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8A50" w14:textId="0AC7C316" w:rsidR="007A27E0" w:rsidRDefault="0062219A">
      <w:r>
        <w:t>Philosophy 1</w:t>
      </w:r>
      <w:r w:rsidR="00EB6C77">
        <w:t>20F</w:t>
      </w:r>
    </w:p>
    <w:p w14:paraId="2690D829" w14:textId="77777777" w:rsidR="0062219A" w:rsidRDefault="0062219A">
      <w:r>
        <w:t>Final Exam Study Guide</w:t>
      </w:r>
    </w:p>
    <w:p w14:paraId="1DC1601C" w14:textId="77777777" w:rsidR="0062219A" w:rsidRDefault="0062219A"/>
    <w:p w14:paraId="1E90C307" w14:textId="65F751D9" w:rsidR="0062219A" w:rsidRDefault="0062219A">
      <w:r>
        <w:t xml:space="preserve">The following are things you should know and be able to explain with the help of your notes and the readings.  </w:t>
      </w:r>
      <w:r w:rsidR="006741E8">
        <w:t>Sub-bullet points indicate a topic that is closely related to the major bull</w:t>
      </w:r>
      <w:r w:rsidR="00C10BF7">
        <w:t>et point they are underneath, and you should know how they relate.</w:t>
      </w:r>
    </w:p>
    <w:p w14:paraId="3296A781" w14:textId="77777777" w:rsidR="00621308" w:rsidRDefault="00621308"/>
    <w:p w14:paraId="05FD686E" w14:textId="659BE980" w:rsidR="00F86387" w:rsidRDefault="00F86387" w:rsidP="00621308">
      <w:pPr>
        <w:pStyle w:val="ListParagraph"/>
        <w:numPr>
          <w:ilvl w:val="0"/>
          <w:numId w:val="1"/>
        </w:numPr>
      </w:pPr>
      <w:r>
        <w:t>The Problem of Evil</w:t>
      </w:r>
    </w:p>
    <w:p w14:paraId="7C4F6AE8" w14:textId="64927057" w:rsidR="00652A5A" w:rsidRDefault="00652A5A" w:rsidP="00652A5A">
      <w:pPr>
        <w:pStyle w:val="ListParagraph"/>
        <w:numPr>
          <w:ilvl w:val="1"/>
          <w:numId w:val="1"/>
        </w:numPr>
      </w:pPr>
      <w:r>
        <w:t>Free will response</w:t>
      </w:r>
    </w:p>
    <w:p w14:paraId="13AC38B2" w14:textId="66805804" w:rsidR="007D2E6E" w:rsidRDefault="00CB30BC" w:rsidP="007D2E6E">
      <w:pPr>
        <w:pStyle w:val="ListParagraph"/>
        <w:numPr>
          <w:ilvl w:val="2"/>
          <w:numId w:val="1"/>
        </w:numPr>
      </w:pPr>
      <w:r>
        <w:t>“</w:t>
      </w:r>
      <w:r w:rsidR="00652A5A">
        <w:t xml:space="preserve">Natural </w:t>
      </w:r>
      <w:r>
        <w:t xml:space="preserve">evils” </w:t>
      </w:r>
      <w:r w:rsidR="00652A5A">
        <w:t>objection to the free will response</w:t>
      </w:r>
    </w:p>
    <w:p w14:paraId="6C7731B4" w14:textId="5470F048" w:rsidR="007D2E6E" w:rsidRDefault="007D2E6E" w:rsidP="007D2E6E">
      <w:pPr>
        <w:pStyle w:val="ListParagraph"/>
        <w:numPr>
          <w:ilvl w:val="1"/>
          <w:numId w:val="1"/>
        </w:numPr>
      </w:pPr>
      <w:r>
        <w:t>“</w:t>
      </w:r>
      <w:r w:rsidR="00CB30BC">
        <w:t>Greater good</w:t>
      </w:r>
      <w:r>
        <w:t>” response</w:t>
      </w:r>
      <w:r w:rsidR="00CB30BC">
        <w:t xml:space="preserve"> to the problem of evil</w:t>
      </w:r>
    </w:p>
    <w:p w14:paraId="556A6425" w14:textId="3CCC9004" w:rsidR="00CB30BC" w:rsidRDefault="00CB30BC" w:rsidP="00CB30BC">
      <w:pPr>
        <w:pStyle w:val="ListParagraph"/>
        <w:numPr>
          <w:ilvl w:val="0"/>
          <w:numId w:val="1"/>
        </w:numPr>
      </w:pPr>
      <w:r>
        <w:t>The Ontological Argument</w:t>
      </w:r>
    </w:p>
    <w:p w14:paraId="0EBDC312" w14:textId="32AE9F13" w:rsidR="00CB30BC" w:rsidRDefault="00CB30BC" w:rsidP="00CB30BC">
      <w:pPr>
        <w:pStyle w:val="ListParagraph"/>
        <w:numPr>
          <w:ilvl w:val="1"/>
          <w:numId w:val="1"/>
        </w:numPr>
      </w:pPr>
      <w:r>
        <w:t>“Island Objection”: parody the argument with “island” swapped for “being”</w:t>
      </w:r>
    </w:p>
    <w:p w14:paraId="58A4D009" w14:textId="544DDE80" w:rsidR="00621308" w:rsidRDefault="00621308" w:rsidP="00621308">
      <w:pPr>
        <w:pStyle w:val="ListParagraph"/>
        <w:numPr>
          <w:ilvl w:val="0"/>
          <w:numId w:val="1"/>
        </w:numPr>
      </w:pPr>
      <w:r>
        <w:t>William Paley’s Design Argument for the existence of God</w:t>
      </w:r>
    </w:p>
    <w:p w14:paraId="0DA8157D" w14:textId="0F11AC55" w:rsidR="00C25195" w:rsidRDefault="00D7219E" w:rsidP="00621308">
      <w:pPr>
        <w:pStyle w:val="ListParagraph"/>
        <w:numPr>
          <w:ilvl w:val="0"/>
          <w:numId w:val="1"/>
        </w:numPr>
      </w:pPr>
      <w:r>
        <w:t>Pascal’s Wager</w:t>
      </w:r>
    </w:p>
    <w:p w14:paraId="128D0BB0" w14:textId="70197477" w:rsidR="006741E8" w:rsidRDefault="006741E8" w:rsidP="006741E8">
      <w:pPr>
        <w:pStyle w:val="ListParagraph"/>
        <w:numPr>
          <w:ilvl w:val="1"/>
          <w:numId w:val="1"/>
        </w:numPr>
      </w:pPr>
      <w:r>
        <w:t>The difference between a pragmatic reason and a theoretical reason</w:t>
      </w:r>
    </w:p>
    <w:p w14:paraId="1B95EDE5" w14:textId="1CC1AEF9" w:rsidR="00CB30BC" w:rsidRDefault="00CB30BC" w:rsidP="006741E8">
      <w:pPr>
        <w:pStyle w:val="ListParagraph"/>
        <w:numPr>
          <w:ilvl w:val="1"/>
          <w:numId w:val="1"/>
        </w:numPr>
      </w:pPr>
      <w:r>
        <w:t>Objections to Pascal’s Wager:</w:t>
      </w:r>
    </w:p>
    <w:p w14:paraId="4D625655" w14:textId="3C1DE1C9" w:rsidR="00CB30BC" w:rsidRDefault="00CB30BC" w:rsidP="00CB30BC">
      <w:pPr>
        <w:pStyle w:val="ListParagraph"/>
        <w:numPr>
          <w:ilvl w:val="2"/>
          <w:numId w:val="1"/>
        </w:numPr>
      </w:pPr>
      <w:r>
        <w:t>Is this genuine belief?</w:t>
      </w:r>
    </w:p>
    <w:p w14:paraId="616BAA05" w14:textId="4A50EDD7" w:rsidR="00CB30BC" w:rsidRDefault="00CB30BC" w:rsidP="00CB30BC">
      <w:pPr>
        <w:pStyle w:val="ListParagraph"/>
        <w:numPr>
          <w:ilvl w:val="2"/>
          <w:numId w:val="1"/>
        </w:numPr>
      </w:pPr>
      <w:r>
        <w:t>Does God want you to believe out of self-interest?</w:t>
      </w:r>
    </w:p>
    <w:p w14:paraId="1DC125C7" w14:textId="3E241B80" w:rsidR="00CB30BC" w:rsidRDefault="00CB30BC" w:rsidP="00CB30BC">
      <w:pPr>
        <w:pStyle w:val="ListParagraph"/>
        <w:numPr>
          <w:ilvl w:val="2"/>
          <w:numId w:val="1"/>
        </w:numPr>
      </w:pPr>
      <w:r w:rsidRPr="00CB30BC">
        <w:rPr>
          <w:i/>
          <w:iCs/>
        </w:rPr>
        <w:t>Which</w:t>
      </w:r>
      <w:r>
        <w:t xml:space="preserve"> god should we believe in?</w:t>
      </w:r>
    </w:p>
    <w:p w14:paraId="1CD72EAE" w14:textId="77777777" w:rsidR="00EE2100" w:rsidRDefault="00EE2100" w:rsidP="006741E8">
      <w:pPr>
        <w:pStyle w:val="ListParagraph"/>
        <w:numPr>
          <w:ilvl w:val="0"/>
          <w:numId w:val="1"/>
        </w:numPr>
      </w:pPr>
      <w:r>
        <w:t>The First Cause Argument and Bertrand Russell’s response to it</w:t>
      </w:r>
    </w:p>
    <w:p w14:paraId="480612A3" w14:textId="50E3614A" w:rsidR="006741E8" w:rsidRDefault="00EE2100" w:rsidP="006741E8">
      <w:pPr>
        <w:pStyle w:val="ListParagraph"/>
        <w:numPr>
          <w:ilvl w:val="0"/>
          <w:numId w:val="1"/>
        </w:numPr>
      </w:pPr>
      <w:r>
        <w:t>Bertrand Russell’s response to the Design Argument</w:t>
      </w:r>
    </w:p>
    <w:p w14:paraId="3E184759" w14:textId="56D11E9A" w:rsidR="00EE2100" w:rsidRDefault="00EE2100" w:rsidP="006741E8">
      <w:pPr>
        <w:pStyle w:val="ListParagraph"/>
        <w:numPr>
          <w:ilvl w:val="0"/>
          <w:numId w:val="1"/>
        </w:numPr>
      </w:pPr>
      <w:r>
        <w:t>The Moral Argument for Deity and Bertrand Russell’s response to it</w:t>
      </w:r>
    </w:p>
    <w:p w14:paraId="7F2CB623" w14:textId="0A3FD2FF" w:rsidR="00EE2100" w:rsidRDefault="00EE2100" w:rsidP="00EE2100">
      <w:pPr>
        <w:pStyle w:val="ListParagraph"/>
        <w:numPr>
          <w:ilvl w:val="0"/>
          <w:numId w:val="1"/>
        </w:numPr>
      </w:pPr>
      <w:r>
        <w:t>Argument for the Remedying of Injustice, and Bertrand Russell’s response to it</w:t>
      </w:r>
    </w:p>
    <w:p w14:paraId="4D8E3DC7" w14:textId="109C9057" w:rsidR="00CB30BC" w:rsidRDefault="00CB30BC" w:rsidP="00EE2100">
      <w:pPr>
        <w:pStyle w:val="ListParagraph"/>
        <w:numPr>
          <w:ilvl w:val="0"/>
          <w:numId w:val="1"/>
        </w:numPr>
      </w:pPr>
      <w:r>
        <w:t>The Natural Law Argument and Russell’s response to it</w:t>
      </w:r>
    </w:p>
    <w:p w14:paraId="21661F76" w14:textId="2635C82A" w:rsidR="002C7A82" w:rsidRDefault="002C7A82" w:rsidP="00EE2100">
      <w:pPr>
        <w:pStyle w:val="ListParagraph"/>
        <w:numPr>
          <w:ilvl w:val="0"/>
          <w:numId w:val="1"/>
        </w:numPr>
      </w:pPr>
      <w:r>
        <w:t>The Justified True Belief account of knowledge</w:t>
      </w:r>
    </w:p>
    <w:p w14:paraId="0B5DBD59" w14:textId="3A79D2C2" w:rsidR="002C7A82" w:rsidRDefault="002C7A82" w:rsidP="002C7A82">
      <w:pPr>
        <w:pStyle w:val="ListParagraph"/>
        <w:numPr>
          <w:ilvl w:val="1"/>
          <w:numId w:val="1"/>
        </w:numPr>
      </w:pPr>
      <w:r>
        <w:t>Gettier’s counterexamples to the Justified True Belief account</w:t>
      </w:r>
    </w:p>
    <w:p w14:paraId="77921699" w14:textId="53ACEC2C" w:rsidR="002C7A82" w:rsidRDefault="00247ECE" w:rsidP="002C7A82">
      <w:pPr>
        <w:pStyle w:val="ListParagraph"/>
        <w:numPr>
          <w:ilvl w:val="0"/>
          <w:numId w:val="1"/>
        </w:numPr>
      </w:pPr>
      <w:r>
        <w:t>Descartes’s First and Second Meditations</w:t>
      </w:r>
    </w:p>
    <w:p w14:paraId="2BED3D09" w14:textId="41CB7439" w:rsidR="00247ECE" w:rsidRDefault="0011019E" w:rsidP="00247ECE">
      <w:pPr>
        <w:pStyle w:val="ListParagraph"/>
        <w:numPr>
          <w:ilvl w:val="1"/>
          <w:numId w:val="1"/>
        </w:numPr>
      </w:pPr>
      <w:r>
        <w:t>General picture of what</w:t>
      </w:r>
      <w:r w:rsidR="00247ECE">
        <w:t xml:space="preserve"> Descartes is trying to do in his meditations</w:t>
      </w:r>
    </w:p>
    <w:p w14:paraId="474B4F12" w14:textId="3C179C3B" w:rsidR="00247ECE" w:rsidRDefault="00247ECE" w:rsidP="00247ECE">
      <w:pPr>
        <w:pStyle w:val="ListParagraph"/>
        <w:numPr>
          <w:ilvl w:val="1"/>
          <w:numId w:val="1"/>
        </w:numPr>
      </w:pPr>
      <w:r>
        <w:t>“I think therefore I am”</w:t>
      </w:r>
      <w:r w:rsidR="0011019E">
        <w:t>, and the role this plays in his meditations</w:t>
      </w:r>
    </w:p>
    <w:p w14:paraId="32B70720" w14:textId="795FEC7B" w:rsidR="00247ECE" w:rsidRDefault="00247ECE" w:rsidP="00247ECE">
      <w:pPr>
        <w:pStyle w:val="ListParagraph"/>
        <w:numPr>
          <w:ilvl w:val="0"/>
          <w:numId w:val="1"/>
        </w:numPr>
      </w:pPr>
      <w:r>
        <w:t>Descartes’s Third Meditation</w:t>
      </w:r>
    </w:p>
    <w:p w14:paraId="0607EEC7" w14:textId="214ACEE2" w:rsidR="00247ECE" w:rsidRDefault="00247ECE" w:rsidP="00247ECE">
      <w:pPr>
        <w:pStyle w:val="ListParagraph"/>
        <w:numPr>
          <w:ilvl w:val="1"/>
          <w:numId w:val="1"/>
        </w:numPr>
      </w:pPr>
      <w:r>
        <w:t>The Cartesian Circle</w:t>
      </w:r>
    </w:p>
    <w:p w14:paraId="4DEF78CF" w14:textId="665C90CE" w:rsidR="0011019E" w:rsidRDefault="0011019E" w:rsidP="0011019E">
      <w:pPr>
        <w:pStyle w:val="ListParagraph"/>
        <w:numPr>
          <w:ilvl w:val="2"/>
          <w:numId w:val="1"/>
        </w:numPr>
      </w:pPr>
      <w:r>
        <w:t>Cause Principle</w:t>
      </w:r>
    </w:p>
    <w:p w14:paraId="082C156B" w14:textId="0C4EE2C5" w:rsidR="0011019E" w:rsidRDefault="0011019E" w:rsidP="0011019E">
      <w:pPr>
        <w:pStyle w:val="ListParagraph"/>
        <w:numPr>
          <w:ilvl w:val="2"/>
          <w:numId w:val="1"/>
        </w:numPr>
      </w:pPr>
      <w:r>
        <w:t>Clear and Distinct = True</w:t>
      </w:r>
    </w:p>
    <w:p w14:paraId="495E4A20" w14:textId="514A1CC2" w:rsidR="00273590" w:rsidRDefault="00273590" w:rsidP="00273590">
      <w:pPr>
        <w:pStyle w:val="ListParagraph"/>
        <w:numPr>
          <w:ilvl w:val="0"/>
          <w:numId w:val="1"/>
        </w:numPr>
      </w:pPr>
      <w:r>
        <w:t>Descartes’s Fourth Meditation</w:t>
      </w:r>
    </w:p>
    <w:p w14:paraId="233E1193" w14:textId="49D88D44" w:rsidR="00273590" w:rsidRDefault="00273590" w:rsidP="00273590">
      <w:pPr>
        <w:pStyle w:val="ListParagraph"/>
        <w:numPr>
          <w:ilvl w:val="1"/>
          <w:numId w:val="1"/>
        </w:numPr>
      </w:pPr>
      <w:r>
        <w:t>How Descartes accounts for errors in judgment</w:t>
      </w:r>
    </w:p>
    <w:p w14:paraId="13B0486A" w14:textId="2A98483B" w:rsidR="00273590" w:rsidRDefault="00273590" w:rsidP="00273590">
      <w:pPr>
        <w:pStyle w:val="ListParagraph"/>
        <w:numPr>
          <w:ilvl w:val="2"/>
          <w:numId w:val="1"/>
        </w:numPr>
      </w:pPr>
      <w:r>
        <w:t>Will and Understanding</w:t>
      </w:r>
    </w:p>
    <w:p w14:paraId="2F17B8C1" w14:textId="4A963425" w:rsidR="00273590" w:rsidRDefault="00273590" w:rsidP="00273590">
      <w:pPr>
        <w:pStyle w:val="ListParagraph"/>
        <w:numPr>
          <w:ilvl w:val="0"/>
          <w:numId w:val="1"/>
        </w:numPr>
      </w:pPr>
      <w:r>
        <w:t>Descartes’s Sixth Meditation</w:t>
      </w:r>
    </w:p>
    <w:p w14:paraId="351D354C" w14:textId="77777777" w:rsidR="00273590" w:rsidRDefault="00273590" w:rsidP="00273590">
      <w:pPr>
        <w:pStyle w:val="ListParagraph"/>
        <w:numPr>
          <w:ilvl w:val="1"/>
          <w:numId w:val="1"/>
        </w:numPr>
      </w:pPr>
      <w:r>
        <w:t>Cartesian Dualism</w:t>
      </w:r>
    </w:p>
    <w:p w14:paraId="7F5B39B1" w14:textId="136F3D74" w:rsidR="00273590" w:rsidRDefault="00273590" w:rsidP="00273590">
      <w:pPr>
        <w:pStyle w:val="ListParagraph"/>
        <w:numPr>
          <w:ilvl w:val="1"/>
          <w:numId w:val="1"/>
        </w:numPr>
      </w:pPr>
      <w:r>
        <w:t>How Descartes salvages his beliefs</w:t>
      </w:r>
    </w:p>
    <w:p w14:paraId="7000209E" w14:textId="08605036" w:rsidR="00247ECE" w:rsidRDefault="0064481F" w:rsidP="00247ECE">
      <w:pPr>
        <w:pStyle w:val="ListParagraph"/>
        <w:numPr>
          <w:ilvl w:val="0"/>
          <w:numId w:val="1"/>
        </w:numPr>
      </w:pPr>
      <w:r>
        <w:t>Hume’s distinction between ideas and impressions</w:t>
      </w:r>
    </w:p>
    <w:p w14:paraId="22392916" w14:textId="0DBDA5D4" w:rsidR="004738C2" w:rsidRDefault="0064481F" w:rsidP="004738C2">
      <w:pPr>
        <w:pStyle w:val="ListParagraph"/>
        <w:numPr>
          <w:ilvl w:val="1"/>
          <w:numId w:val="1"/>
        </w:numPr>
      </w:pPr>
      <w:r>
        <w:t>Hume’s “Copy Principle”</w:t>
      </w:r>
    </w:p>
    <w:p w14:paraId="3F8F709C" w14:textId="4E4A66E5" w:rsidR="004738C2" w:rsidRDefault="004738C2" w:rsidP="004738C2">
      <w:pPr>
        <w:pStyle w:val="ListParagraph"/>
        <w:numPr>
          <w:ilvl w:val="1"/>
          <w:numId w:val="1"/>
        </w:numPr>
      </w:pPr>
      <w:r>
        <w:t>How Hume thinks we get the idea of God</w:t>
      </w:r>
    </w:p>
    <w:p w14:paraId="175A4A91" w14:textId="3C150585" w:rsidR="004738C2" w:rsidRDefault="004738C2" w:rsidP="004738C2">
      <w:pPr>
        <w:pStyle w:val="ListParagraph"/>
        <w:numPr>
          <w:ilvl w:val="1"/>
          <w:numId w:val="1"/>
        </w:numPr>
      </w:pPr>
      <w:r>
        <w:lastRenderedPageBreak/>
        <w:t>The basis of Hume’s aversion to metaphysics</w:t>
      </w:r>
    </w:p>
    <w:p w14:paraId="0D81A60C" w14:textId="4781618A" w:rsidR="004738C2" w:rsidRDefault="004738C2" w:rsidP="004738C2">
      <w:pPr>
        <w:pStyle w:val="ListParagraph"/>
        <w:numPr>
          <w:ilvl w:val="0"/>
          <w:numId w:val="1"/>
        </w:numPr>
      </w:pPr>
      <w:r>
        <w:t>Hume’s relations of ideas vs. matters of fact</w:t>
      </w:r>
    </w:p>
    <w:p w14:paraId="4987B4F0" w14:textId="5078EC0D" w:rsidR="004738C2" w:rsidRDefault="0026319A" w:rsidP="004738C2">
      <w:pPr>
        <w:pStyle w:val="ListParagraph"/>
        <w:numPr>
          <w:ilvl w:val="1"/>
          <w:numId w:val="1"/>
        </w:numPr>
      </w:pPr>
      <w:r>
        <w:t xml:space="preserve">How Hume thinks we gain knowledge of matters of fact </w:t>
      </w:r>
    </w:p>
    <w:p w14:paraId="07ACFE9D" w14:textId="35BE9FE9" w:rsidR="0026319A" w:rsidRDefault="0026319A" w:rsidP="0026319A">
      <w:pPr>
        <w:pStyle w:val="ListParagraph"/>
        <w:numPr>
          <w:ilvl w:val="1"/>
          <w:numId w:val="1"/>
        </w:numPr>
      </w:pPr>
      <w:r>
        <w:t>How Hume thinks we gain knowledge of cause and effect</w:t>
      </w:r>
    </w:p>
    <w:p w14:paraId="04118B07" w14:textId="0E66E8EF" w:rsidR="0064481F" w:rsidRDefault="0064481F" w:rsidP="0064481F">
      <w:pPr>
        <w:pStyle w:val="ListParagraph"/>
        <w:numPr>
          <w:ilvl w:val="0"/>
          <w:numId w:val="1"/>
        </w:numPr>
      </w:pPr>
      <w:r>
        <w:t>Salmon’s Problem of Induction</w:t>
      </w:r>
    </w:p>
    <w:p w14:paraId="78A288CC" w14:textId="0D5F0EED" w:rsidR="0064481F" w:rsidRDefault="0064481F" w:rsidP="0064481F">
      <w:pPr>
        <w:pStyle w:val="ListParagraph"/>
        <w:numPr>
          <w:ilvl w:val="1"/>
          <w:numId w:val="1"/>
        </w:numPr>
      </w:pPr>
      <w:r>
        <w:t>What induction is</w:t>
      </w:r>
    </w:p>
    <w:p w14:paraId="1D02BED1" w14:textId="44A5FC9B" w:rsidR="0064481F" w:rsidRDefault="0064481F" w:rsidP="0064481F">
      <w:pPr>
        <w:pStyle w:val="ListParagraph"/>
        <w:numPr>
          <w:ilvl w:val="1"/>
          <w:numId w:val="1"/>
        </w:numPr>
      </w:pPr>
      <w:r>
        <w:t>What the problem of induction is</w:t>
      </w:r>
    </w:p>
    <w:p w14:paraId="12CC5A04" w14:textId="486A9921" w:rsidR="0064481F" w:rsidRDefault="0064481F" w:rsidP="0064481F">
      <w:pPr>
        <w:pStyle w:val="ListParagraph"/>
        <w:numPr>
          <w:ilvl w:val="2"/>
          <w:numId w:val="1"/>
        </w:numPr>
      </w:pPr>
      <w:r>
        <w:t>The principle of the uniformity of nature</w:t>
      </w:r>
    </w:p>
    <w:p w14:paraId="2ED8A625" w14:textId="4CB11C90" w:rsidR="0064481F" w:rsidRDefault="0064481F" w:rsidP="0064481F">
      <w:pPr>
        <w:pStyle w:val="ListParagraph"/>
        <w:numPr>
          <w:ilvl w:val="2"/>
          <w:numId w:val="1"/>
        </w:numPr>
      </w:pPr>
      <w:r>
        <w:t xml:space="preserve">The problem with circular justifications </w:t>
      </w:r>
    </w:p>
    <w:p w14:paraId="3C816FF7" w14:textId="714D08B2" w:rsidR="0064481F" w:rsidRDefault="0064481F" w:rsidP="0064481F">
      <w:pPr>
        <w:pStyle w:val="ListParagraph"/>
        <w:numPr>
          <w:ilvl w:val="3"/>
          <w:numId w:val="1"/>
        </w:numPr>
      </w:pPr>
      <w:proofErr w:type="spellStart"/>
      <w:r>
        <w:t>Counterinduction</w:t>
      </w:r>
      <w:proofErr w:type="spellEnd"/>
    </w:p>
    <w:p w14:paraId="41A1A53E" w14:textId="622A1035" w:rsidR="0064481F" w:rsidRDefault="0064481F" w:rsidP="0064481F">
      <w:pPr>
        <w:pStyle w:val="ListParagraph"/>
        <w:numPr>
          <w:ilvl w:val="3"/>
          <w:numId w:val="1"/>
        </w:numPr>
      </w:pPr>
      <w:r>
        <w:t>Using a crystal ball to predict the future</w:t>
      </w:r>
    </w:p>
    <w:p w14:paraId="55155665" w14:textId="44EB1D3B" w:rsidR="00966DD8" w:rsidRDefault="00966DD8" w:rsidP="00966DD8">
      <w:pPr>
        <w:pStyle w:val="ListParagraph"/>
        <w:numPr>
          <w:ilvl w:val="1"/>
          <w:numId w:val="1"/>
        </w:numPr>
      </w:pPr>
      <w:proofErr w:type="spellStart"/>
      <w:r>
        <w:t>Hypothetico-Deductivism</w:t>
      </w:r>
      <w:proofErr w:type="spellEnd"/>
    </w:p>
    <w:p w14:paraId="0ACD34E2" w14:textId="08D58D9B" w:rsidR="00966DD8" w:rsidRDefault="00966DD8" w:rsidP="00966DD8">
      <w:pPr>
        <w:pStyle w:val="ListParagraph"/>
        <w:numPr>
          <w:ilvl w:val="2"/>
          <w:numId w:val="1"/>
        </w:numPr>
      </w:pPr>
      <w:r>
        <w:t>How it tries to avoid induction</w:t>
      </w:r>
    </w:p>
    <w:p w14:paraId="03A619FA" w14:textId="76591AE7" w:rsidR="00966DD8" w:rsidRDefault="00966DD8" w:rsidP="00966DD8">
      <w:pPr>
        <w:pStyle w:val="ListParagraph"/>
        <w:numPr>
          <w:ilvl w:val="2"/>
          <w:numId w:val="1"/>
        </w:numPr>
      </w:pPr>
      <w:r>
        <w:t>How it fails to avoid induction</w:t>
      </w:r>
    </w:p>
    <w:p w14:paraId="536A136B" w14:textId="5A04BD5A" w:rsidR="00966DD8" w:rsidRDefault="00966DD8" w:rsidP="00966DD8">
      <w:pPr>
        <w:pStyle w:val="ListParagraph"/>
        <w:numPr>
          <w:ilvl w:val="1"/>
          <w:numId w:val="1"/>
        </w:numPr>
      </w:pPr>
      <w:r>
        <w:t xml:space="preserve">Popper’s </w:t>
      </w:r>
      <w:proofErr w:type="spellStart"/>
      <w:r>
        <w:t>Deductivism</w:t>
      </w:r>
      <w:proofErr w:type="spellEnd"/>
    </w:p>
    <w:p w14:paraId="02E0FDBD" w14:textId="5E70B8C5" w:rsidR="00966DD8" w:rsidRDefault="00966DD8" w:rsidP="00966DD8">
      <w:pPr>
        <w:pStyle w:val="ListParagraph"/>
        <w:numPr>
          <w:ilvl w:val="2"/>
          <w:numId w:val="1"/>
        </w:numPr>
      </w:pPr>
      <w:r>
        <w:t>How it tries to avoid induction</w:t>
      </w:r>
    </w:p>
    <w:p w14:paraId="256D3CE1" w14:textId="354ED47F" w:rsidR="00966DD8" w:rsidRDefault="00966DD8" w:rsidP="00966DD8">
      <w:pPr>
        <w:pStyle w:val="ListParagraph"/>
        <w:numPr>
          <w:ilvl w:val="3"/>
          <w:numId w:val="1"/>
        </w:numPr>
      </w:pPr>
      <w:r>
        <w:t>Concepts of falsifiability, corroboration</w:t>
      </w:r>
    </w:p>
    <w:p w14:paraId="031322B5" w14:textId="7B88E5B1" w:rsidR="00966DD8" w:rsidRDefault="00966DD8" w:rsidP="00966DD8">
      <w:pPr>
        <w:pStyle w:val="ListParagraph"/>
        <w:numPr>
          <w:ilvl w:val="2"/>
          <w:numId w:val="1"/>
        </w:numPr>
      </w:pPr>
      <w:r>
        <w:t>How it fails to avoid induction</w:t>
      </w:r>
    </w:p>
    <w:p w14:paraId="4DE0A6A5" w14:textId="2C64A93F" w:rsidR="00966DD8" w:rsidRDefault="00966DD8" w:rsidP="00966DD8">
      <w:pPr>
        <w:pStyle w:val="ListParagraph"/>
        <w:numPr>
          <w:ilvl w:val="1"/>
          <w:numId w:val="1"/>
        </w:numPr>
      </w:pPr>
      <w:r>
        <w:t>Probabilistic Approach</w:t>
      </w:r>
    </w:p>
    <w:p w14:paraId="492A486C" w14:textId="538C5509" w:rsidR="00966DD8" w:rsidRDefault="00966DD8" w:rsidP="00966DD8">
      <w:pPr>
        <w:pStyle w:val="ListParagraph"/>
        <w:numPr>
          <w:ilvl w:val="2"/>
          <w:numId w:val="1"/>
        </w:numPr>
      </w:pPr>
      <w:r>
        <w:t>Ordinary language “dissolution” of the problem of induction</w:t>
      </w:r>
    </w:p>
    <w:p w14:paraId="49A7208C" w14:textId="26D704B8" w:rsidR="00966DD8" w:rsidRDefault="00966DD8" w:rsidP="00966DD8">
      <w:pPr>
        <w:pStyle w:val="ListParagraph"/>
        <w:numPr>
          <w:ilvl w:val="2"/>
          <w:numId w:val="1"/>
        </w:numPr>
      </w:pPr>
      <w:r>
        <w:t>Why Salmon thinks this fails</w:t>
      </w:r>
    </w:p>
    <w:p w14:paraId="0FA83C06" w14:textId="32AD670A" w:rsidR="0064481F" w:rsidRDefault="0064481F" w:rsidP="0064481F">
      <w:pPr>
        <w:pStyle w:val="ListParagraph"/>
        <w:numPr>
          <w:ilvl w:val="1"/>
          <w:numId w:val="1"/>
        </w:numPr>
      </w:pPr>
      <w:r>
        <w:t>Reichenbach’s pragmatic justification of induction</w:t>
      </w:r>
    </w:p>
    <w:p w14:paraId="69E37081" w14:textId="0F8C6D77" w:rsidR="00966DD8" w:rsidRDefault="00966DD8" w:rsidP="00966DD8">
      <w:pPr>
        <w:pStyle w:val="ListParagraph"/>
        <w:numPr>
          <w:ilvl w:val="2"/>
          <w:numId w:val="1"/>
        </w:numPr>
      </w:pPr>
      <w:r>
        <w:t>Shortcomings</w:t>
      </w:r>
    </w:p>
    <w:p w14:paraId="4156B137" w14:textId="599B45BE" w:rsidR="0064481F" w:rsidRDefault="0064481F" w:rsidP="0064481F">
      <w:pPr>
        <w:pStyle w:val="ListParagraph"/>
        <w:numPr>
          <w:ilvl w:val="0"/>
          <w:numId w:val="1"/>
        </w:numPr>
      </w:pPr>
      <w:r>
        <w:t>Russell’s Argument from Analogy for Other Minds</w:t>
      </w:r>
    </w:p>
    <w:p w14:paraId="34CF667C" w14:textId="37671E32" w:rsidR="00C85411" w:rsidRDefault="00C85411" w:rsidP="00C85411">
      <w:pPr>
        <w:pStyle w:val="ListParagraph"/>
        <w:numPr>
          <w:ilvl w:val="1"/>
          <w:numId w:val="1"/>
        </w:numPr>
      </w:pPr>
      <w:r>
        <w:t>Why the inference</w:t>
      </w:r>
      <w:r w:rsidR="000B3391">
        <w:t xml:space="preserve"> to other minds</w:t>
      </w:r>
      <w:r>
        <w:t xml:space="preserve"> is </w:t>
      </w:r>
      <w:proofErr w:type="gramStart"/>
      <w:r>
        <w:t>defeasible</w:t>
      </w:r>
      <w:proofErr w:type="gramEnd"/>
    </w:p>
    <w:p w14:paraId="4D19210B" w14:textId="7AD50D6D" w:rsidR="0064481F" w:rsidRDefault="002C69C9" w:rsidP="0064481F">
      <w:pPr>
        <w:pStyle w:val="ListParagraph"/>
        <w:numPr>
          <w:ilvl w:val="0"/>
          <w:numId w:val="1"/>
        </w:numPr>
      </w:pPr>
      <w:r>
        <w:t>Ryle’s outline of t</w:t>
      </w:r>
      <w:r w:rsidR="0064481F">
        <w:t>he “Official Doctrine” of mind</w:t>
      </w:r>
    </w:p>
    <w:p w14:paraId="3948BCF5" w14:textId="28CCCC77" w:rsidR="0064481F" w:rsidRDefault="0064481F" w:rsidP="0064481F">
      <w:pPr>
        <w:pStyle w:val="ListParagraph"/>
        <w:numPr>
          <w:ilvl w:val="0"/>
          <w:numId w:val="1"/>
        </w:numPr>
      </w:pPr>
      <w:r>
        <w:t>Ryle’s arguments against the Official Doctrine</w:t>
      </w:r>
    </w:p>
    <w:p w14:paraId="1AE0453C" w14:textId="6FA904F6" w:rsidR="0064481F" w:rsidRDefault="0064481F" w:rsidP="0064481F">
      <w:pPr>
        <w:pStyle w:val="ListParagraph"/>
        <w:numPr>
          <w:ilvl w:val="1"/>
          <w:numId w:val="1"/>
        </w:numPr>
      </w:pPr>
      <w:r>
        <w:t>Category mistakes</w:t>
      </w:r>
    </w:p>
    <w:p w14:paraId="2A2DDACD" w14:textId="2DD0C695" w:rsidR="0064481F" w:rsidRDefault="0064481F" w:rsidP="0064481F">
      <w:pPr>
        <w:pStyle w:val="ListParagraph"/>
        <w:numPr>
          <w:ilvl w:val="1"/>
          <w:numId w:val="1"/>
        </w:numPr>
      </w:pPr>
      <w:r>
        <w:t>Ryle’s argument from analogy against the Official Doctrine</w:t>
      </w:r>
    </w:p>
    <w:p w14:paraId="53CCB783" w14:textId="1C0394B1" w:rsidR="0064481F" w:rsidRDefault="0064481F" w:rsidP="0064481F">
      <w:pPr>
        <w:pStyle w:val="ListParagraph"/>
        <w:numPr>
          <w:ilvl w:val="1"/>
          <w:numId w:val="1"/>
        </w:numPr>
      </w:pPr>
      <w:r>
        <w:t>Ryle’s epistemic argument against the Official Doctrine</w:t>
      </w:r>
    </w:p>
    <w:p w14:paraId="1F0EF617" w14:textId="33143B25" w:rsidR="0064481F" w:rsidRDefault="0064481F" w:rsidP="0064481F">
      <w:pPr>
        <w:pStyle w:val="ListParagraph"/>
        <w:numPr>
          <w:ilvl w:val="1"/>
          <w:numId w:val="1"/>
        </w:numPr>
      </w:pPr>
      <w:r>
        <w:t>Ryle’s pragmatic argument against the Official Doctrine</w:t>
      </w:r>
    </w:p>
    <w:p w14:paraId="19BAEC9E" w14:textId="2AF697F8" w:rsidR="0064481F" w:rsidRDefault="0014732B" w:rsidP="0014732B">
      <w:pPr>
        <w:pStyle w:val="ListParagraph"/>
        <w:numPr>
          <w:ilvl w:val="1"/>
          <w:numId w:val="1"/>
        </w:numPr>
      </w:pPr>
      <w:r>
        <w:t>Ryle’s conception of the relationship between the mental and the physical</w:t>
      </w:r>
    </w:p>
    <w:p w14:paraId="18B16924" w14:textId="26409280" w:rsidR="00EC0D0C" w:rsidRDefault="00EC0D0C" w:rsidP="00EC0D0C">
      <w:pPr>
        <w:pStyle w:val="ListParagraph"/>
        <w:numPr>
          <w:ilvl w:val="2"/>
          <w:numId w:val="1"/>
        </w:numPr>
      </w:pPr>
      <w:r>
        <w:t>Logical behaviorism</w:t>
      </w:r>
    </w:p>
    <w:p w14:paraId="1640FB6A" w14:textId="627B1CCE" w:rsidR="00EC0D0C" w:rsidRDefault="00EC0D0C" w:rsidP="00EC0D0C">
      <w:pPr>
        <w:pStyle w:val="ListParagraph"/>
        <w:numPr>
          <w:ilvl w:val="0"/>
          <w:numId w:val="1"/>
        </w:numPr>
      </w:pPr>
      <w:r>
        <w:t>Churchland’s eliminative materialism</w:t>
      </w:r>
    </w:p>
    <w:p w14:paraId="280CF6E2" w14:textId="5F968F90" w:rsidR="00EC0D0C" w:rsidRDefault="00EC0D0C" w:rsidP="00EC0D0C">
      <w:pPr>
        <w:pStyle w:val="ListParagraph"/>
        <w:numPr>
          <w:ilvl w:val="1"/>
          <w:numId w:val="1"/>
        </w:numPr>
      </w:pPr>
      <w:r>
        <w:t>Folk psychology vs. neuroscience</w:t>
      </w:r>
    </w:p>
    <w:p w14:paraId="7466F732" w14:textId="2D97ED17" w:rsidR="00EC0D0C" w:rsidRDefault="00EC0D0C" w:rsidP="00EC0D0C">
      <w:pPr>
        <w:pStyle w:val="ListParagraph"/>
        <w:numPr>
          <w:ilvl w:val="2"/>
          <w:numId w:val="1"/>
        </w:numPr>
      </w:pPr>
      <w:r>
        <w:t>Identity Theory of Mind and it’s failure</w:t>
      </w:r>
    </w:p>
    <w:p w14:paraId="1AE71CFD" w14:textId="67DB4CC7" w:rsidR="00EC0D0C" w:rsidRDefault="00EC0D0C" w:rsidP="00EC0D0C">
      <w:pPr>
        <w:pStyle w:val="ListParagraph"/>
        <w:numPr>
          <w:ilvl w:val="3"/>
          <w:numId w:val="1"/>
        </w:numPr>
      </w:pPr>
      <w:proofErr w:type="spellStart"/>
      <w:r>
        <w:t>Intertheoretic</w:t>
      </w:r>
      <w:proofErr w:type="spellEnd"/>
      <w:r>
        <w:t xml:space="preserve"> reduction (e.g. thermodynamics to statistical mechanics)</w:t>
      </w:r>
    </w:p>
    <w:p w14:paraId="2084EF23" w14:textId="355C17E9" w:rsidR="00EC0D0C" w:rsidRDefault="00EC0D0C" w:rsidP="00EC0D0C">
      <w:pPr>
        <w:pStyle w:val="ListParagraph"/>
        <w:numPr>
          <w:ilvl w:val="3"/>
          <w:numId w:val="1"/>
        </w:numPr>
      </w:pPr>
      <w:r>
        <w:t xml:space="preserve">Why a reduction of folk psychology to neuroscience is </w:t>
      </w:r>
      <w:proofErr w:type="gramStart"/>
      <w:r>
        <w:t>unlikely</w:t>
      </w:r>
      <w:proofErr w:type="gramEnd"/>
    </w:p>
    <w:p w14:paraId="0DFFD792" w14:textId="768751AC" w:rsidR="00EC0D0C" w:rsidRDefault="00EC0D0C" w:rsidP="00EC0D0C">
      <w:pPr>
        <w:pStyle w:val="ListParagraph"/>
        <w:numPr>
          <w:ilvl w:val="1"/>
          <w:numId w:val="1"/>
        </w:numPr>
      </w:pPr>
      <w:r>
        <w:t>Arguments for eliminative materialism</w:t>
      </w:r>
    </w:p>
    <w:p w14:paraId="40552620" w14:textId="00479E9E" w:rsidR="00EC0D0C" w:rsidRDefault="00EC0D0C" w:rsidP="00EC0D0C">
      <w:pPr>
        <w:pStyle w:val="ListParagraph"/>
        <w:numPr>
          <w:ilvl w:val="2"/>
          <w:numId w:val="1"/>
        </w:numPr>
      </w:pPr>
      <w:r>
        <w:t>Explanatory and predictive failures of folk psychology</w:t>
      </w:r>
    </w:p>
    <w:p w14:paraId="569CC1B4" w14:textId="5C0B0387" w:rsidR="00EC0D0C" w:rsidRDefault="00EC0D0C" w:rsidP="00EC0D0C">
      <w:pPr>
        <w:pStyle w:val="ListParagraph"/>
        <w:numPr>
          <w:ilvl w:val="2"/>
          <w:numId w:val="1"/>
        </w:numPr>
      </w:pPr>
      <w:r>
        <w:t>Inductive lesson from conceptual history</w:t>
      </w:r>
    </w:p>
    <w:p w14:paraId="2D934728" w14:textId="5EF859AC" w:rsidR="00EC0D0C" w:rsidRDefault="00EC0D0C" w:rsidP="00EC0D0C">
      <w:pPr>
        <w:pStyle w:val="ListParagraph"/>
        <w:numPr>
          <w:ilvl w:val="1"/>
          <w:numId w:val="1"/>
        </w:numPr>
      </w:pPr>
      <w:r>
        <w:t>Arguments against eliminative materialism (and Churchland’s responses)</w:t>
      </w:r>
    </w:p>
    <w:p w14:paraId="4FD9B4E0" w14:textId="78950880" w:rsidR="00EC0D0C" w:rsidRDefault="00EC0D0C" w:rsidP="00EC0D0C">
      <w:pPr>
        <w:pStyle w:val="ListParagraph"/>
        <w:numPr>
          <w:ilvl w:val="2"/>
          <w:numId w:val="1"/>
        </w:numPr>
      </w:pPr>
      <w:r>
        <w:lastRenderedPageBreak/>
        <w:t xml:space="preserve">Introspection </w:t>
      </w:r>
    </w:p>
    <w:p w14:paraId="087421B8" w14:textId="11057970" w:rsidR="00EC0D0C" w:rsidRDefault="00EC0D0C" w:rsidP="00EC0D0C">
      <w:pPr>
        <w:pStyle w:val="ListParagraph"/>
        <w:numPr>
          <w:ilvl w:val="2"/>
          <w:numId w:val="1"/>
        </w:numPr>
      </w:pPr>
      <w:r>
        <w:t>Possible incoherence of asserting “mental states do not exist”</w:t>
      </w:r>
    </w:p>
    <w:p w14:paraId="32CAE6E1" w14:textId="16B1412D" w:rsidR="00EC0D0C" w:rsidRDefault="00EC0D0C" w:rsidP="00EC0D0C">
      <w:pPr>
        <w:pStyle w:val="ListParagraph"/>
        <w:numPr>
          <w:ilvl w:val="2"/>
          <w:numId w:val="1"/>
        </w:numPr>
      </w:pPr>
      <w:r>
        <w:t>The failings of folk psychology have been exaggerated</w:t>
      </w:r>
    </w:p>
    <w:p w14:paraId="77F3B205" w14:textId="2DA3C028" w:rsidR="0014732B" w:rsidRPr="00D12A3C" w:rsidRDefault="008F1DEC" w:rsidP="0014732B">
      <w:pPr>
        <w:pStyle w:val="ListParagraph"/>
        <w:numPr>
          <w:ilvl w:val="0"/>
          <w:numId w:val="1"/>
        </w:numPr>
      </w:pPr>
      <w:r>
        <w:t xml:space="preserve">Jackson’s </w:t>
      </w:r>
      <w:r w:rsidR="00D12A3C">
        <w:t xml:space="preserve">view in </w:t>
      </w:r>
      <w:r w:rsidR="00D12A3C" w:rsidRPr="00D12A3C">
        <w:t>“</w:t>
      </w:r>
      <w:r w:rsidR="00C5130D" w:rsidRPr="00D12A3C">
        <w:t>Epiphenomenal Qualia</w:t>
      </w:r>
      <w:r w:rsidR="00D12A3C">
        <w:t>”</w:t>
      </w:r>
    </w:p>
    <w:p w14:paraId="5D07DADD" w14:textId="02A9FBC8" w:rsidR="008F1DEC" w:rsidRDefault="008F1DEC" w:rsidP="008F1DEC">
      <w:pPr>
        <w:pStyle w:val="ListParagraph"/>
        <w:numPr>
          <w:ilvl w:val="1"/>
          <w:numId w:val="1"/>
        </w:numPr>
      </w:pPr>
      <w:r>
        <w:t>Physicalism</w:t>
      </w:r>
    </w:p>
    <w:p w14:paraId="4E2CCD92" w14:textId="0AD17456" w:rsidR="00C5130D" w:rsidRDefault="00C5130D" w:rsidP="008F1DEC">
      <w:pPr>
        <w:pStyle w:val="ListParagraph"/>
        <w:numPr>
          <w:ilvl w:val="1"/>
          <w:numId w:val="1"/>
        </w:numPr>
      </w:pPr>
      <w:r>
        <w:t>Knowledge argument against physicalism</w:t>
      </w:r>
    </w:p>
    <w:p w14:paraId="2068AC09" w14:textId="79A43B9A" w:rsidR="00C5130D" w:rsidRDefault="00C5130D" w:rsidP="00C5130D">
      <w:pPr>
        <w:pStyle w:val="ListParagraph"/>
        <w:numPr>
          <w:ilvl w:val="2"/>
          <w:numId w:val="1"/>
        </w:numPr>
      </w:pPr>
      <w:r>
        <w:t>What qualia are</w:t>
      </w:r>
    </w:p>
    <w:p w14:paraId="5A0C0110" w14:textId="0A424FAF" w:rsidR="00C5130D" w:rsidRDefault="00C5130D" w:rsidP="008F1DEC">
      <w:pPr>
        <w:pStyle w:val="ListParagraph"/>
        <w:numPr>
          <w:ilvl w:val="1"/>
          <w:numId w:val="1"/>
        </w:numPr>
      </w:pPr>
      <w:r>
        <w:t>Modal argument against physicalism</w:t>
      </w:r>
    </w:p>
    <w:p w14:paraId="2CF7AE37" w14:textId="3DD99A5D" w:rsidR="00C5130D" w:rsidRDefault="00C5130D" w:rsidP="00C5130D">
      <w:pPr>
        <w:pStyle w:val="ListParagraph"/>
        <w:numPr>
          <w:ilvl w:val="2"/>
          <w:numId w:val="1"/>
        </w:numPr>
      </w:pPr>
      <w:r>
        <w:t>Philosophical zombies</w:t>
      </w:r>
    </w:p>
    <w:p w14:paraId="6003BF5E" w14:textId="2B3339C4" w:rsidR="00C5130D" w:rsidRDefault="00D12A3C" w:rsidP="00C5130D">
      <w:pPr>
        <w:pStyle w:val="ListParagraph"/>
        <w:numPr>
          <w:ilvl w:val="1"/>
          <w:numId w:val="1"/>
        </w:numPr>
      </w:pPr>
      <w:r>
        <w:t>Epiphenomena – what they are</w:t>
      </w:r>
    </w:p>
    <w:p w14:paraId="673BE50C" w14:textId="2B08211C" w:rsidR="00D12A3C" w:rsidRDefault="00D12A3C" w:rsidP="00C5130D">
      <w:pPr>
        <w:pStyle w:val="ListParagraph"/>
        <w:numPr>
          <w:ilvl w:val="1"/>
          <w:numId w:val="1"/>
        </w:numPr>
      </w:pPr>
      <w:r>
        <w:t>Why Jackson thinks qualia have to be epiphenomenal</w:t>
      </w:r>
    </w:p>
    <w:p w14:paraId="71EAFF6B" w14:textId="1E551542" w:rsidR="00D12A3C" w:rsidRDefault="00D12A3C" w:rsidP="00C5130D">
      <w:pPr>
        <w:pStyle w:val="ListParagraph"/>
        <w:numPr>
          <w:ilvl w:val="1"/>
          <w:numId w:val="1"/>
        </w:numPr>
      </w:pPr>
      <w:r>
        <w:t>Arguments against epiphenomenalism (and Jackson’s responses)</w:t>
      </w:r>
    </w:p>
    <w:p w14:paraId="411D4E08" w14:textId="02C53036" w:rsidR="00D12A3C" w:rsidRDefault="00C00127" w:rsidP="00D12A3C">
      <w:pPr>
        <w:pStyle w:val="ListParagraph"/>
        <w:numPr>
          <w:ilvl w:val="2"/>
          <w:numId w:val="1"/>
        </w:numPr>
      </w:pPr>
      <w:r>
        <w:t xml:space="preserve">Causal efficacy of qualia is obvious </w:t>
      </w:r>
    </w:p>
    <w:p w14:paraId="61D74A3A" w14:textId="73ECE344" w:rsidR="00C00127" w:rsidRDefault="00C00127" w:rsidP="00D12A3C">
      <w:pPr>
        <w:pStyle w:val="ListParagraph"/>
        <w:numPr>
          <w:ilvl w:val="2"/>
          <w:numId w:val="1"/>
        </w:numPr>
      </w:pPr>
      <w:r>
        <w:t>Natural selection would not select for epiphenomena</w:t>
      </w:r>
    </w:p>
    <w:p w14:paraId="16993AAD" w14:textId="5AE6D826" w:rsidR="00C00127" w:rsidRDefault="00C00127" w:rsidP="00C00127">
      <w:pPr>
        <w:pStyle w:val="ListParagraph"/>
        <w:numPr>
          <w:ilvl w:val="2"/>
          <w:numId w:val="1"/>
        </w:numPr>
      </w:pPr>
      <w:r>
        <w:t xml:space="preserve">Epiphenomenalism is just </w:t>
      </w:r>
      <w:r>
        <w:rPr>
          <w:i/>
          <w:iCs/>
        </w:rPr>
        <w:t>weird</w:t>
      </w:r>
    </w:p>
    <w:p w14:paraId="47B7A88F" w14:textId="55DFA5AC" w:rsidR="008F1DEC" w:rsidRDefault="00FA62BD" w:rsidP="008F1DEC">
      <w:pPr>
        <w:pStyle w:val="ListParagraph"/>
        <w:numPr>
          <w:ilvl w:val="0"/>
          <w:numId w:val="1"/>
        </w:numPr>
      </w:pPr>
      <w:r>
        <w:t>Searle’s Chinese Room thought experiment</w:t>
      </w:r>
    </w:p>
    <w:p w14:paraId="4A324EDD" w14:textId="3E90CE93" w:rsidR="008C2358" w:rsidRDefault="008C2358" w:rsidP="00FA62BD">
      <w:pPr>
        <w:pStyle w:val="ListParagraph"/>
        <w:numPr>
          <w:ilvl w:val="1"/>
          <w:numId w:val="1"/>
        </w:numPr>
      </w:pPr>
      <w:r>
        <w:t>Turing Test</w:t>
      </w:r>
    </w:p>
    <w:p w14:paraId="7ABA3DBE" w14:textId="623BFC39" w:rsidR="00FA62BD" w:rsidRDefault="00FA62BD" w:rsidP="00FA62BD">
      <w:pPr>
        <w:pStyle w:val="ListParagraph"/>
        <w:numPr>
          <w:ilvl w:val="1"/>
          <w:numId w:val="1"/>
        </w:numPr>
      </w:pPr>
      <w:r>
        <w:t>What it is supposed to show</w:t>
      </w:r>
    </w:p>
    <w:p w14:paraId="32480B85" w14:textId="74624790" w:rsidR="008C2358" w:rsidRDefault="008C2358" w:rsidP="00FA62BD">
      <w:pPr>
        <w:pStyle w:val="ListParagraph"/>
        <w:numPr>
          <w:ilvl w:val="1"/>
          <w:numId w:val="1"/>
        </w:numPr>
      </w:pPr>
      <w:r>
        <w:t>Understanding vs. simulated understanding</w:t>
      </w:r>
    </w:p>
    <w:p w14:paraId="5A97D8C9" w14:textId="2989B023" w:rsidR="008C2358" w:rsidRDefault="008C2358" w:rsidP="00FA62BD">
      <w:pPr>
        <w:pStyle w:val="ListParagraph"/>
        <w:numPr>
          <w:ilvl w:val="1"/>
          <w:numId w:val="1"/>
        </w:numPr>
      </w:pPr>
      <w:r>
        <w:t>Replies (and Searle’s responses)</w:t>
      </w:r>
    </w:p>
    <w:p w14:paraId="7FE396DD" w14:textId="3EA0193A" w:rsidR="00FA62BD" w:rsidRDefault="00FA62BD" w:rsidP="008C2358">
      <w:pPr>
        <w:pStyle w:val="ListParagraph"/>
        <w:numPr>
          <w:ilvl w:val="2"/>
          <w:numId w:val="1"/>
        </w:numPr>
      </w:pPr>
      <w:r>
        <w:t>Systems reply</w:t>
      </w:r>
    </w:p>
    <w:p w14:paraId="387BB286" w14:textId="470B6955" w:rsidR="00FA62BD" w:rsidRDefault="00FA62BD" w:rsidP="008C2358">
      <w:pPr>
        <w:pStyle w:val="ListParagraph"/>
        <w:numPr>
          <w:ilvl w:val="2"/>
          <w:numId w:val="1"/>
        </w:numPr>
      </w:pPr>
      <w:r>
        <w:t>Brain simulator reply</w:t>
      </w:r>
    </w:p>
    <w:p w14:paraId="6E74D223" w14:textId="523976E2" w:rsidR="008C2358" w:rsidRDefault="008C2358" w:rsidP="008C2358">
      <w:pPr>
        <w:pStyle w:val="ListParagraph"/>
        <w:numPr>
          <w:ilvl w:val="2"/>
          <w:numId w:val="1"/>
        </w:numPr>
      </w:pPr>
      <w:r>
        <w:t>Robot reply</w:t>
      </w:r>
    </w:p>
    <w:p w14:paraId="35A889E6" w14:textId="2447CE6D" w:rsidR="00FA62BD" w:rsidRDefault="00FA62BD" w:rsidP="00FA62BD">
      <w:pPr>
        <w:pStyle w:val="ListParagraph"/>
        <w:numPr>
          <w:ilvl w:val="0"/>
          <w:numId w:val="1"/>
        </w:numPr>
      </w:pPr>
      <w:r>
        <w:t>Bernard Williams’s thought experiment</w:t>
      </w:r>
      <w:r w:rsidR="00141C36">
        <w:t>s</w:t>
      </w:r>
      <w:r>
        <w:t xml:space="preserve"> about switching bodies</w:t>
      </w:r>
    </w:p>
    <w:p w14:paraId="3CB8F9AA" w14:textId="5C2E335B" w:rsidR="00FA62BD" w:rsidRDefault="00954CF1" w:rsidP="00954CF1">
      <w:pPr>
        <w:pStyle w:val="ListParagraph"/>
        <w:numPr>
          <w:ilvl w:val="1"/>
          <w:numId w:val="1"/>
        </w:numPr>
      </w:pPr>
      <w:r>
        <w:t>The question of personal identity</w:t>
      </w:r>
    </w:p>
    <w:p w14:paraId="08631520" w14:textId="6DD54130" w:rsidR="00954CF1" w:rsidRDefault="00954CF1" w:rsidP="00954CF1">
      <w:pPr>
        <w:pStyle w:val="ListParagraph"/>
        <w:numPr>
          <w:ilvl w:val="1"/>
          <w:numId w:val="1"/>
        </w:numPr>
      </w:pPr>
      <w:r>
        <w:t>The bodily continuity criterion of personal identity</w:t>
      </w:r>
    </w:p>
    <w:p w14:paraId="737515E1" w14:textId="01929B57" w:rsidR="00954CF1" w:rsidRDefault="00954CF1" w:rsidP="00954CF1">
      <w:pPr>
        <w:pStyle w:val="ListParagraph"/>
        <w:numPr>
          <w:ilvl w:val="1"/>
          <w:numId w:val="1"/>
        </w:numPr>
      </w:pPr>
      <w:r>
        <w:t>The mental continuity criterion of personal identity</w:t>
      </w:r>
    </w:p>
    <w:p w14:paraId="04277B2C" w14:textId="1DD1848A" w:rsidR="00141C36" w:rsidRDefault="00141C36" w:rsidP="00141C36">
      <w:pPr>
        <w:pStyle w:val="ListParagraph"/>
        <w:numPr>
          <w:ilvl w:val="2"/>
          <w:numId w:val="1"/>
        </w:numPr>
      </w:pPr>
      <w:r>
        <w:t>Which thought experiment supports which criterion, and why</w:t>
      </w:r>
    </w:p>
    <w:p w14:paraId="2932B05F" w14:textId="09D6589C" w:rsidR="00954CF1" w:rsidRDefault="00954CF1" w:rsidP="00954CF1">
      <w:pPr>
        <w:pStyle w:val="ListParagraph"/>
        <w:numPr>
          <w:ilvl w:val="0"/>
          <w:numId w:val="1"/>
        </w:numPr>
      </w:pPr>
      <w:r>
        <w:t>Dennett’s “Where Am I?”</w:t>
      </w:r>
    </w:p>
    <w:p w14:paraId="7F120E2B" w14:textId="38E79E32" w:rsidR="00141C36" w:rsidRDefault="00141C36" w:rsidP="00141C36">
      <w:pPr>
        <w:pStyle w:val="ListParagraph"/>
        <w:numPr>
          <w:ilvl w:val="1"/>
          <w:numId w:val="1"/>
        </w:numPr>
      </w:pPr>
      <w:r>
        <w:t>Dennett’s stance on the question of personal identity</w:t>
      </w:r>
    </w:p>
    <w:p w14:paraId="28ACB89C" w14:textId="0DBD88B3" w:rsidR="00141C36" w:rsidRDefault="00141C36" w:rsidP="00141C36">
      <w:pPr>
        <w:pStyle w:val="ListParagraph"/>
        <w:numPr>
          <w:ilvl w:val="2"/>
          <w:numId w:val="1"/>
        </w:numPr>
      </w:pPr>
      <w:r>
        <w:t xml:space="preserve">Chris’s interpretation: the utility of the </w:t>
      </w:r>
      <w:r w:rsidRPr="00141C36">
        <w:rPr>
          <w:i/>
          <w:iCs/>
        </w:rPr>
        <w:t>concept</w:t>
      </w:r>
      <w:r>
        <w:t xml:space="preserve"> of “personal identity” runs out when we get very far from ordinary contexts</w:t>
      </w:r>
    </w:p>
    <w:p w14:paraId="2BD0A1E3" w14:textId="76D4B2BC" w:rsidR="00954CF1" w:rsidRDefault="004E33CE" w:rsidP="004E33CE">
      <w:pPr>
        <w:pStyle w:val="ListParagraph"/>
        <w:numPr>
          <w:ilvl w:val="0"/>
          <w:numId w:val="1"/>
        </w:numPr>
      </w:pPr>
      <w:r>
        <w:t>What free will is (and how it’s different from</w:t>
      </w:r>
      <w:r w:rsidR="00141C36">
        <w:t xml:space="preserve"> political</w:t>
      </w:r>
      <w:r>
        <w:t xml:space="preserve"> freedom)</w:t>
      </w:r>
    </w:p>
    <w:p w14:paraId="1CA4C9F7" w14:textId="00A90949" w:rsidR="004E33CE" w:rsidRDefault="004E33CE" w:rsidP="004E33CE">
      <w:pPr>
        <w:pStyle w:val="ListParagraph"/>
        <w:numPr>
          <w:ilvl w:val="1"/>
          <w:numId w:val="1"/>
        </w:numPr>
      </w:pPr>
      <w:r>
        <w:t xml:space="preserve">Van </w:t>
      </w:r>
      <w:proofErr w:type="spellStart"/>
      <w:r>
        <w:t>Inwagen’s</w:t>
      </w:r>
      <w:proofErr w:type="spellEnd"/>
      <w:r>
        <w:t xml:space="preserve"> argument against the existence of free will</w:t>
      </w:r>
    </w:p>
    <w:p w14:paraId="2BFF6A98" w14:textId="2C4CBE02" w:rsidR="004E33CE" w:rsidRDefault="004E33CE" w:rsidP="004E33CE">
      <w:pPr>
        <w:pStyle w:val="ListParagraph"/>
        <w:numPr>
          <w:ilvl w:val="2"/>
          <w:numId w:val="1"/>
        </w:numPr>
      </w:pPr>
      <w:r>
        <w:t>Determinism</w:t>
      </w:r>
    </w:p>
    <w:p w14:paraId="17222A65" w14:textId="59BB929E" w:rsidR="001231FD" w:rsidRDefault="001231FD" w:rsidP="001231FD">
      <w:pPr>
        <w:pStyle w:val="ListParagraph"/>
        <w:numPr>
          <w:ilvl w:val="3"/>
          <w:numId w:val="1"/>
        </w:numPr>
      </w:pPr>
      <w:r>
        <w:t>No-Choice Principle</w:t>
      </w:r>
    </w:p>
    <w:p w14:paraId="2204C6D6" w14:textId="3CFB3656" w:rsidR="001231FD" w:rsidRDefault="004E33CE" w:rsidP="001231FD">
      <w:pPr>
        <w:pStyle w:val="ListParagraph"/>
        <w:numPr>
          <w:ilvl w:val="2"/>
          <w:numId w:val="1"/>
        </w:numPr>
      </w:pPr>
      <w:r>
        <w:t>Indeterminism</w:t>
      </w:r>
    </w:p>
    <w:p w14:paraId="27AFE8C2" w14:textId="616950BE" w:rsidR="004E33CE" w:rsidRDefault="004E33CE" w:rsidP="004E33CE">
      <w:pPr>
        <w:pStyle w:val="ListParagraph"/>
        <w:numPr>
          <w:ilvl w:val="0"/>
          <w:numId w:val="1"/>
        </w:numPr>
      </w:pPr>
      <w:r>
        <w:t xml:space="preserve">Frankfurt’s argument </w:t>
      </w:r>
      <w:r w:rsidR="001231FD">
        <w:t>against the Principle of Alternate Possibilities</w:t>
      </w:r>
    </w:p>
    <w:p w14:paraId="155E28A3" w14:textId="5E196A16" w:rsidR="00AA3071" w:rsidRDefault="001231FD" w:rsidP="00AA3071">
      <w:pPr>
        <w:pStyle w:val="ListParagraph"/>
        <w:numPr>
          <w:ilvl w:val="1"/>
          <w:numId w:val="1"/>
        </w:numPr>
      </w:pPr>
      <w:r>
        <w:t>Determinism + Principle of Alternate Possibilities = No Moral Responsibility</w:t>
      </w:r>
    </w:p>
    <w:p w14:paraId="7D501DB6" w14:textId="5FF54F12" w:rsidR="001231FD" w:rsidRDefault="001231FD" w:rsidP="001231FD">
      <w:pPr>
        <w:pStyle w:val="ListParagraph"/>
        <w:numPr>
          <w:ilvl w:val="1"/>
          <w:numId w:val="1"/>
        </w:numPr>
      </w:pPr>
      <w:r>
        <w:t>The Jones4 counterexample to the Principle of Alternate Possibilities</w:t>
      </w:r>
    </w:p>
    <w:p w14:paraId="60E74572" w14:textId="7FEC0AC4" w:rsidR="001231FD" w:rsidRDefault="001231FD" w:rsidP="001231FD">
      <w:pPr>
        <w:pStyle w:val="ListParagraph"/>
        <w:numPr>
          <w:ilvl w:val="1"/>
          <w:numId w:val="1"/>
        </w:numPr>
      </w:pPr>
      <w:r>
        <w:t>Frankfurt’s Revised Principle of Alternate Possibilities</w:t>
      </w:r>
    </w:p>
    <w:p w14:paraId="5849A445" w14:textId="52F8735A" w:rsidR="00AA3071" w:rsidRDefault="00E31B2E" w:rsidP="00AA3071">
      <w:pPr>
        <w:pStyle w:val="ListParagraph"/>
        <w:numPr>
          <w:ilvl w:val="0"/>
          <w:numId w:val="1"/>
        </w:numPr>
      </w:pPr>
      <w:r>
        <w:t>The Trolley Problem</w:t>
      </w:r>
      <w:r w:rsidR="004369AE">
        <w:t xml:space="preserve"> and its various modifications</w:t>
      </w:r>
    </w:p>
    <w:p w14:paraId="206E330A" w14:textId="6DCFA911" w:rsidR="004369AE" w:rsidRDefault="004369AE" w:rsidP="004369AE">
      <w:pPr>
        <w:pStyle w:val="ListParagraph"/>
        <w:numPr>
          <w:ilvl w:val="1"/>
          <w:numId w:val="1"/>
        </w:numPr>
      </w:pPr>
      <w:r>
        <w:t>Utilitarian treatment</w:t>
      </w:r>
    </w:p>
    <w:p w14:paraId="5295D5CE" w14:textId="49F6928E" w:rsidR="004369AE" w:rsidRDefault="004369AE" w:rsidP="004369AE">
      <w:pPr>
        <w:pStyle w:val="ListParagraph"/>
        <w:numPr>
          <w:ilvl w:val="1"/>
          <w:numId w:val="1"/>
        </w:numPr>
      </w:pPr>
      <w:r>
        <w:lastRenderedPageBreak/>
        <w:t>Deontological/Kantian treatment</w:t>
      </w:r>
    </w:p>
    <w:p w14:paraId="28FC17AB" w14:textId="68D839B5" w:rsidR="00706DCA" w:rsidRDefault="00706DCA" w:rsidP="003A660A">
      <w:pPr>
        <w:pStyle w:val="ListParagraph"/>
        <w:numPr>
          <w:ilvl w:val="0"/>
          <w:numId w:val="1"/>
        </w:numPr>
      </w:pPr>
      <w:r>
        <w:t>The point of searching for a general ethical theory</w:t>
      </w:r>
      <w:r w:rsidR="003A660A">
        <w:t>: t</w:t>
      </w:r>
      <w:r>
        <w:t>o decide the hard cases (maybe)</w:t>
      </w:r>
    </w:p>
    <w:p w14:paraId="10055780" w14:textId="18A24043" w:rsidR="005A3A18" w:rsidRDefault="005A3A18" w:rsidP="005A3A18">
      <w:pPr>
        <w:pStyle w:val="ListParagraph"/>
        <w:numPr>
          <w:ilvl w:val="0"/>
          <w:numId w:val="1"/>
        </w:numPr>
      </w:pPr>
      <w:r w:rsidRPr="003A660A">
        <w:rPr>
          <w:i/>
          <w:iCs/>
        </w:rPr>
        <w:t>How</w:t>
      </w:r>
      <w:r>
        <w:t xml:space="preserve"> we evaluate ethical theories</w:t>
      </w:r>
    </w:p>
    <w:p w14:paraId="6487724E" w14:textId="3857EDF6" w:rsidR="00E31B2E" w:rsidRDefault="00E31B2E" w:rsidP="00AA3071">
      <w:pPr>
        <w:pStyle w:val="ListParagraph"/>
        <w:numPr>
          <w:ilvl w:val="0"/>
          <w:numId w:val="1"/>
        </w:numPr>
      </w:pPr>
      <w:r>
        <w:t>Utilitarianism</w:t>
      </w:r>
    </w:p>
    <w:p w14:paraId="741EFB97" w14:textId="105A95B1" w:rsidR="00FB19B7" w:rsidRDefault="00FB19B7" w:rsidP="00FB19B7">
      <w:pPr>
        <w:pStyle w:val="ListParagraph"/>
        <w:numPr>
          <w:ilvl w:val="1"/>
          <w:numId w:val="1"/>
        </w:numPr>
      </w:pPr>
      <w:r>
        <w:t>The principle of utility and how it is used to render particular ethical judgments</w:t>
      </w:r>
    </w:p>
    <w:p w14:paraId="621EFC04" w14:textId="1A457FE0" w:rsidR="00706DCA" w:rsidRDefault="008616A1" w:rsidP="00706DCA">
      <w:pPr>
        <w:pStyle w:val="ListParagraph"/>
        <w:numPr>
          <w:ilvl w:val="1"/>
          <w:numId w:val="1"/>
        </w:numPr>
      </w:pPr>
      <w:r>
        <w:t xml:space="preserve">Mill’s “proof” of </w:t>
      </w:r>
      <w:r w:rsidR="00FB19B7">
        <w:t>the principle of utility and what’s wrong with it</w:t>
      </w:r>
    </w:p>
    <w:p w14:paraId="2FD7953F" w14:textId="7C65DBCB" w:rsidR="00FB19B7" w:rsidRDefault="00FB19B7" w:rsidP="00FB19B7">
      <w:pPr>
        <w:pStyle w:val="ListParagraph"/>
        <w:numPr>
          <w:ilvl w:val="2"/>
          <w:numId w:val="1"/>
        </w:numPr>
      </w:pPr>
      <w:r>
        <w:t>Equivocation about the word “desirable”</w:t>
      </w:r>
    </w:p>
    <w:p w14:paraId="1874150A" w14:textId="6A407444" w:rsidR="00E31B2E" w:rsidRDefault="008616A1" w:rsidP="00AA3071">
      <w:pPr>
        <w:pStyle w:val="ListParagraph"/>
        <w:numPr>
          <w:ilvl w:val="0"/>
          <w:numId w:val="1"/>
        </w:numPr>
      </w:pPr>
      <w:r>
        <w:t>Problems with Utilitarianism:</w:t>
      </w:r>
    </w:p>
    <w:p w14:paraId="5F480DA6" w14:textId="7087F6F3" w:rsidR="008616A1" w:rsidRDefault="008616A1" w:rsidP="008616A1">
      <w:pPr>
        <w:pStyle w:val="ListParagraph"/>
        <w:numPr>
          <w:ilvl w:val="1"/>
          <w:numId w:val="1"/>
        </w:numPr>
      </w:pPr>
      <w:r>
        <w:t xml:space="preserve">The </w:t>
      </w:r>
      <w:r w:rsidR="00F42BDB">
        <w:t>Utility</w:t>
      </w:r>
      <w:r>
        <w:t xml:space="preserve"> Monster</w:t>
      </w:r>
    </w:p>
    <w:p w14:paraId="16948F5D" w14:textId="65A038E7" w:rsidR="00F42BDB" w:rsidRDefault="00F42BDB" w:rsidP="008616A1">
      <w:pPr>
        <w:pStyle w:val="ListParagraph"/>
        <w:numPr>
          <w:ilvl w:val="1"/>
          <w:numId w:val="1"/>
        </w:numPr>
      </w:pPr>
      <w:r>
        <w:t>Average or Total Utility?</w:t>
      </w:r>
    </w:p>
    <w:p w14:paraId="4EB3EBDB" w14:textId="08ADC364" w:rsidR="00F42BDB" w:rsidRDefault="00F42BDB" w:rsidP="00F42BDB">
      <w:pPr>
        <w:pStyle w:val="ListParagraph"/>
        <w:numPr>
          <w:ilvl w:val="2"/>
          <w:numId w:val="1"/>
        </w:numPr>
      </w:pPr>
      <w:r>
        <w:t>Problem with Average: remove people dragging down the average</w:t>
      </w:r>
    </w:p>
    <w:p w14:paraId="0CC70104" w14:textId="2B3C43BA" w:rsidR="00F42BDB" w:rsidRDefault="00F42BDB" w:rsidP="00F42BDB">
      <w:pPr>
        <w:pStyle w:val="ListParagraph"/>
        <w:numPr>
          <w:ilvl w:val="2"/>
          <w:numId w:val="1"/>
        </w:numPr>
      </w:pPr>
      <w:r>
        <w:t>Problem with Total: earthworm case</w:t>
      </w:r>
    </w:p>
    <w:p w14:paraId="41FF029F" w14:textId="31F39EEF" w:rsidR="00F42BDB" w:rsidRDefault="00F42BDB" w:rsidP="00F42BDB">
      <w:pPr>
        <w:pStyle w:val="ListParagraph"/>
        <w:numPr>
          <w:ilvl w:val="1"/>
          <w:numId w:val="1"/>
        </w:numPr>
      </w:pPr>
      <w:r>
        <w:t>Justifying punishment</w:t>
      </w:r>
    </w:p>
    <w:p w14:paraId="6A2512C2" w14:textId="40302F29" w:rsidR="00F42BDB" w:rsidRDefault="00F42BDB" w:rsidP="00F42BDB">
      <w:pPr>
        <w:pStyle w:val="ListParagraph"/>
        <w:numPr>
          <w:ilvl w:val="1"/>
          <w:numId w:val="1"/>
        </w:numPr>
      </w:pPr>
      <w:r>
        <w:t>Hooking everyone up to a morphine drip might be utility-maximizing</w:t>
      </w:r>
    </w:p>
    <w:p w14:paraId="637ACB55" w14:textId="78D769A5" w:rsidR="00C056DF" w:rsidRDefault="00C056DF" w:rsidP="008616A1">
      <w:pPr>
        <w:pStyle w:val="ListParagraph"/>
        <w:numPr>
          <w:ilvl w:val="1"/>
          <w:numId w:val="1"/>
        </w:numPr>
      </w:pPr>
      <w:r>
        <w:t>Obligations to specific people (like family members)</w:t>
      </w:r>
    </w:p>
    <w:p w14:paraId="23AFF4C7" w14:textId="52A1B942" w:rsidR="008616A1" w:rsidRDefault="00C056DF" w:rsidP="008616A1">
      <w:pPr>
        <w:pStyle w:val="ListParagraph"/>
        <w:numPr>
          <w:ilvl w:val="0"/>
          <w:numId w:val="1"/>
        </w:numPr>
      </w:pPr>
      <w:r>
        <w:t>Kantian ethics</w:t>
      </w:r>
    </w:p>
    <w:p w14:paraId="0D31E5BA" w14:textId="4E46BD3A" w:rsidR="00417DF2" w:rsidRDefault="00417DF2" w:rsidP="00417DF2">
      <w:pPr>
        <w:pStyle w:val="ListParagraph"/>
        <w:numPr>
          <w:ilvl w:val="1"/>
          <w:numId w:val="1"/>
        </w:numPr>
      </w:pPr>
      <w:r>
        <w:t>Actions in accordance with duty vs. actions from the motivation of duty</w:t>
      </w:r>
    </w:p>
    <w:p w14:paraId="7AFCE31D" w14:textId="5257420D" w:rsidR="00C056DF" w:rsidRDefault="00417DF2" w:rsidP="00417DF2">
      <w:pPr>
        <w:pStyle w:val="ListParagraph"/>
        <w:numPr>
          <w:ilvl w:val="1"/>
          <w:numId w:val="1"/>
        </w:numPr>
      </w:pPr>
      <w:r>
        <w:t>Categorical imperative</w:t>
      </w:r>
      <w:r w:rsidR="00F76E31">
        <w:t xml:space="preserve"> (first and second formulations)</w:t>
      </w:r>
    </w:p>
    <w:p w14:paraId="0FF8826B" w14:textId="056E404D" w:rsidR="00417DF2" w:rsidRDefault="00417DF2" w:rsidP="00F76E31">
      <w:pPr>
        <w:pStyle w:val="ListParagraph"/>
        <w:numPr>
          <w:ilvl w:val="2"/>
          <w:numId w:val="1"/>
        </w:numPr>
      </w:pPr>
      <w:r>
        <w:t>Why promise-keeping is a duty</w:t>
      </w:r>
    </w:p>
    <w:p w14:paraId="3BFA1E6E" w14:textId="1C1B1EEF" w:rsidR="00417DF2" w:rsidRDefault="00417DF2" w:rsidP="00F76E31">
      <w:pPr>
        <w:pStyle w:val="ListParagraph"/>
        <w:numPr>
          <w:ilvl w:val="2"/>
          <w:numId w:val="1"/>
        </w:numPr>
      </w:pPr>
      <w:r>
        <w:t xml:space="preserve">Why telling the truth is a </w:t>
      </w:r>
      <w:proofErr w:type="gramStart"/>
      <w:r>
        <w:t>duty</w:t>
      </w:r>
      <w:proofErr w:type="gramEnd"/>
    </w:p>
    <w:p w14:paraId="577E7204" w14:textId="43BEDF7D" w:rsidR="0095213F" w:rsidRDefault="0095213F" w:rsidP="00F76E31">
      <w:pPr>
        <w:pStyle w:val="ListParagraph"/>
        <w:numPr>
          <w:ilvl w:val="2"/>
          <w:numId w:val="1"/>
        </w:numPr>
      </w:pPr>
      <w:r>
        <w:t>Why it’s a duty to develop your natural talents</w:t>
      </w:r>
    </w:p>
    <w:p w14:paraId="71A57162" w14:textId="0F37F626" w:rsidR="00417DF2" w:rsidRDefault="00417DF2" w:rsidP="00417DF2">
      <w:pPr>
        <w:pStyle w:val="ListParagraph"/>
        <w:numPr>
          <w:ilvl w:val="0"/>
          <w:numId w:val="1"/>
        </w:numPr>
      </w:pPr>
      <w:r>
        <w:t>Problems with Kantian ethics:</w:t>
      </w:r>
    </w:p>
    <w:p w14:paraId="3BE65AD8" w14:textId="7C1E329F" w:rsidR="00417DF2" w:rsidRDefault="00417DF2" w:rsidP="00417DF2">
      <w:pPr>
        <w:pStyle w:val="ListParagraph"/>
        <w:numPr>
          <w:ilvl w:val="1"/>
          <w:numId w:val="1"/>
        </w:numPr>
      </w:pPr>
      <w:r>
        <w:t>Nazi Germany</w:t>
      </w:r>
    </w:p>
    <w:p w14:paraId="70EAD5EF" w14:textId="694B6A17" w:rsidR="00417DF2" w:rsidRDefault="00417DF2" w:rsidP="00417DF2">
      <w:pPr>
        <w:pStyle w:val="ListParagraph"/>
        <w:numPr>
          <w:ilvl w:val="1"/>
          <w:numId w:val="1"/>
        </w:numPr>
      </w:pPr>
      <w:r>
        <w:t>“One thought too many”</w:t>
      </w:r>
    </w:p>
    <w:p w14:paraId="51525462" w14:textId="047393E9" w:rsidR="007B4D4E" w:rsidRDefault="007B4D4E" w:rsidP="007B4D4E">
      <w:pPr>
        <w:pStyle w:val="ListParagraph"/>
        <w:numPr>
          <w:ilvl w:val="0"/>
          <w:numId w:val="1"/>
        </w:numPr>
      </w:pPr>
      <w:r>
        <w:t>Differences between the questions “What is the meaning of life?” and “What makes a life meaningful?”</w:t>
      </w:r>
    </w:p>
    <w:p w14:paraId="0085EDE4" w14:textId="05CE18AF" w:rsidR="007B4D4E" w:rsidRDefault="007B4D4E" w:rsidP="007B4D4E">
      <w:pPr>
        <w:pStyle w:val="ListParagraph"/>
        <w:numPr>
          <w:ilvl w:val="0"/>
          <w:numId w:val="1"/>
        </w:numPr>
      </w:pPr>
      <w:r>
        <w:t>Susan Wolf’s answer to the question, “What makes a life meaningful?”</w:t>
      </w:r>
    </w:p>
    <w:p w14:paraId="4E9597F0" w14:textId="79A92FC3" w:rsidR="00F95D56" w:rsidRDefault="00F95D56" w:rsidP="00F95D56">
      <w:pPr>
        <w:pStyle w:val="ListParagraph"/>
        <w:numPr>
          <w:ilvl w:val="1"/>
          <w:numId w:val="1"/>
        </w:numPr>
      </w:pPr>
      <w:r>
        <w:t xml:space="preserve">The Blob, the Useless, </w:t>
      </w:r>
      <w:r w:rsidR="00380F00">
        <w:t xml:space="preserve">and </w:t>
      </w:r>
      <w:r>
        <w:t>the Bankrupt, and how they figure into Wolf’s proposal</w:t>
      </w:r>
    </w:p>
    <w:p w14:paraId="6A9A558E" w14:textId="2279D4A2" w:rsidR="00455BDE" w:rsidRDefault="00121C28" w:rsidP="00455BDE">
      <w:pPr>
        <w:pStyle w:val="ListParagraph"/>
        <w:numPr>
          <w:ilvl w:val="0"/>
          <w:numId w:val="1"/>
        </w:numPr>
      </w:pPr>
      <w:r>
        <w:t>Surprise Examination (PBF p. 830)</w:t>
      </w:r>
    </w:p>
    <w:p w14:paraId="6138BEC8" w14:textId="6DE2C0E3" w:rsidR="005D444F" w:rsidRDefault="00121C28" w:rsidP="005D444F">
      <w:pPr>
        <w:pStyle w:val="ListParagraph"/>
        <w:numPr>
          <w:ilvl w:val="0"/>
          <w:numId w:val="1"/>
        </w:numPr>
      </w:pPr>
      <w:r>
        <w:t>Newcomb’s Problem (PBF pp. 832-833)</w:t>
      </w:r>
      <w:bookmarkStart w:id="0" w:name="_GoBack"/>
      <w:bookmarkEnd w:id="0"/>
    </w:p>
    <w:p w14:paraId="2DA22E02" w14:textId="59375B45" w:rsidR="007B4D4E" w:rsidRDefault="007B4D4E" w:rsidP="00D65879"/>
    <w:sectPr w:rsidR="007B4D4E" w:rsidSect="0080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FAB"/>
    <w:multiLevelType w:val="hybridMultilevel"/>
    <w:tmpl w:val="20CC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9A"/>
    <w:rsid w:val="000B3391"/>
    <w:rsid w:val="0011019E"/>
    <w:rsid w:val="00121C28"/>
    <w:rsid w:val="001231FD"/>
    <w:rsid w:val="00141C36"/>
    <w:rsid w:val="0014732B"/>
    <w:rsid w:val="00247ECE"/>
    <w:rsid w:val="0026319A"/>
    <w:rsid w:val="00273590"/>
    <w:rsid w:val="002C69C9"/>
    <w:rsid w:val="002C7A82"/>
    <w:rsid w:val="00380F00"/>
    <w:rsid w:val="003A660A"/>
    <w:rsid w:val="003D097A"/>
    <w:rsid w:val="00417DF2"/>
    <w:rsid w:val="004369AE"/>
    <w:rsid w:val="00455BDE"/>
    <w:rsid w:val="004738C2"/>
    <w:rsid w:val="004E33CE"/>
    <w:rsid w:val="005A3A18"/>
    <w:rsid w:val="005D444F"/>
    <w:rsid w:val="00621308"/>
    <w:rsid w:val="0062219A"/>
    <w:rsid w:val="0064481F"/>
    <w:rsid w:val="00652A5A"/>
    <w:rsid w:val="006741E8"/>
    <w:rsid w:val="00706DCA"/>
    <w:rsid w:val="007B4D4E"/>
    <w:rsid w:val="007D2E6E"/>
    <w:rsid w:val="00800EEA"/>
    <w:rsid w:val="008616A1"/>
    <w:rsid w:val="008C2358"/>
    <w:rsid w:val="008E4E43"/>
    <w:rsid w:val="008F1DEC"/>
    <w:rsid w:val="0095213F"/>
    <w:rsid w:val="00954CF1"/>
    <w:rsid w:val="00966DD8"/>
    <w:rsid w:val="00AA3071"/>
    <w:rsid w:val="00B2797A"/>
    <w:rsid w:val="00C00127"/>
    <w:rsid w:val="00C056DF"/>
    <w:rsid w:val="00C06871"/>
    <w:rsid w:val="00C10BF7"/>
    <w:rsid w:val="00C25195"/>
    <w:rsid w:val="00C5130D"/>
    <w:rsid w:val="00C85411"/>
    <w:rsid w:val="00C909A1"/>
    <w:rsid w:val="00CB30BC"/>
    <w:rsid w:val="00D12A3C"/>
    <w:rsid w:val="00D63A43"/>
    <w:rsid w:val="00D65879"/>
    <w:rsid w:val="00D7219E"/>
    <w:rsid w:val="00E31B2E"/>
    <w:rsid w:val="00EB6C77"/>
    <w:rsid w:val="00EC0D0C"/>
    <w:rsid w:val="00EE2100"/>
    <w:rsid w:val="00F42BDB"/>
    <w:rsid w:val="00F76E31"/>
    <w:rsid w:val="00F86387"/>
    <w:rsid w:val="00F95D56"/>
    <w:rsid w:val="00FA62BD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DB6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Christopher Dorst</cp:lastModifiedBy>
  <cp:revision>42</cp:revision>
  <dcterms:created xsi:type="dcterms:W3CDTF">2017-05-05T15:02:00Z</dcterms:created>
  <dcterms:modified xsi:type="dcterms:W3CDTF">2018-12-05T21:55:00Z</dcterms:modified>
</cp:coreProperties>
</file>